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EFF" w:rsidRDefault="00031EFF" w:rsidP="00031EF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8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ФОРМЫ СЛОВА. ОКОНЧАНИЕ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распознавать формы одного и того же слова, для формирования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ставлений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 окончании как изменяемой части слова, его роли в образовании форм слова, в словосочетании </w:t>
            </w:r>
            <w:r>
              <w:rPr>
                <w:rFonts w:ascii="Times New Roman" w:hAnsi="Times New Roman" w:cs="Times New Roman"/>
              </w:rPr>
              <w:br/>
              <w:t>и предложении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Знают признаки и роль окончания; умеют выполнять разбор слова по составу; различают формы одного и того же слова и однокоренные слова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Вырабатывают элементы коммуникативного, социального и учебно-познавательного моментов изучения</w:t>
            </w:r>
            <w:r>
              <w:rPr>
                <w:rFonts w:ascii="Times New Roman" w:hAnsi="Times New Roman" w:cs="Times New Roman"/>
              </w:rPr>
              <w:br/>
              <w:t>русского языка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строят несложные рассуждения, делают выводы, формулируют их; анализируют изучаемые языковые объекты с выделением их существенных и несущественных признаков; используют ознакомительное и поисковое чтение, осознают цель чтения.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выполняют учебные действия в материализованной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форме; овладевают способами решения учебной задачи.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строят монологическое высказывание с учетом поставленной коммуникативной задачи, ориентируются на позицию партнера в общении и взаимодействии; участвуют в диалоге, общей беседе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Окончание слова, признаки и роль окончания, состав слова, формы одного и того же слова, однокоренные </w:t>
            </w:r>
            <w:r>
              <w:rPr>
                <w:rFonts w:ascii="Times New Roman" w:hAnsi="Times New Roman" w:cs="Times New Roman"/>
              </w:rPr>
              <w:br/>
              <w:t>слова, разбор слова по составу</w:t>
            </w:r>
          </w:p>
        </w:tc>
      </w:tr>
      <w:tr w:rsidR="00031EF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</w:tbl>
    <w:p w:rsidR="00031EFF" w:rsidRDefault="00031EFF" w:rsidP="00031EF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31EFF" w:rsidRDefault="00031EFF" w:rsidP="00031EF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31EFF" w:rsidRDefault="00031EFF" w:rsidP="00031EF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031EFF" w:rsidTr="00031EF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31EFF" w:rsidRDefault="00031EF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Перемена, перемена,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Можно бегать и играть,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нельзя и забывать,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Что, когда звенит звонок,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 зовет всех на урок.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 опаздывать нельзя,</w:t>
            </w:r>
          </w:p>
          <w:p w:rsidR="00031EFF" w:rsidRDefault="00031EFF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Побыстрее в класс, друзья!</w:t>
            </w:r>
          </w:p>
          <w:p w:rsidR="00031EFF" w:rsidRDefault="00031EF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готовность </w:t>
            </w:r>
            <w:r>
              <w:rPr>
                <w:rFonts w:ascii="Times New Roman" w:hAnsi="Times New Roman" w:cs="Times New Roman"/>
              </w:rPr>
              <w:br/>
              <w:t>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Напишите фразеологизм </w:t>
            </w:r>
            <w:r>
              <w:rPr>
                <w:rFonts w:ascii="Times New Roman" w:hAnsi="Times New Roman" w:cs="Times New Roman"/>
              </w:rPr>
              <w:br/>
              <w:t xml:space="preserve">и объясните его смысл.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>е: черепашьим шагом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вершинам науки под названием «Русский язык» мы тоже движемся не очень быстро, потому что эта наука довольно сложная.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Прежде чем приступить к новой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теме, предлагаю вам проверить</w:t>
            </w:r>
            <w:r>
              <w:rPr>
                <w:rFonts w:ascii="Times New Roman" w:hAnsi="Times New Roman" w:cs="Times New Roman"/>
              </w:rPr>
              <w:br/>
              <w:t>домашнее задание.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 домашнего упражнения, объясняют, какие </w:t>
            </w:r>
            <w:r>
              <w:rPr>
                <w:rFonts w:ascii="Times New Roman" w:hAnsi="Times New Roman" w:cs="Times New Roman"/>
              </w:rPr>
              <w:br/>
              <w:t xml:space="preserve">буквы и почему </w:t>
            </w:r>
            <w:r>
              <w:rPr>
                <w:rFonts w:ascii="Times New Roman" w:hAnsi="Times New Roman" w:cs="Times New Roman"/>
              </w:rPr>
              <w:br/>
              <w:t xml:space="preserve">вставили, находят сложное слово, выполняют его разбор </w:t>
            </w:r>
          </w:p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составу.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строят несложные рассуждения, делают выводы, формулируют их.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осуществляют взаимопроверку, контролируют работу партнера; адекватно воспринимают оценку свой работы учителем,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домашнего упражнения (выборочная </w:t>
            </w:r>
            <w:proofErr w:type="spellStart"/>
            <w:r>
              <w:rPr>
                <w:rFonts w:ascii="Times New Roman" w:hAnsi="Times New Roman" w:cs="Times New Roman"/>
              </w:rPr>
              <w:t>про-верка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 w:rsidP="00031EF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взаимопроверку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домашнего задания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(Часть работы может быть выполнена одним учеником </w:t>
            </w:r>
            <w:r>
              <w:rPr>
                <w:rFonts w:ascii="Times New Roman" w:hAnsi="Times New Roman" w:cs="Times New Roman"/>
              </w:rPr>
              <w:br/>
              <w:t>на обратной стороне доски.)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товарищами.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этические чувства (доброжелательность, отзывчивость)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индивидуального контроля). Устный ответ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каждом ряду лишнее слово: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море, (в)море, </w:t>
            </w:r>
            <w:r>
              <w:rPr>
                <w:rFonts w:ascii="Times New Roman" w:hAnsi="Times New Roman" w:cs="Times New Roman"/>
                <w:i/>
                <w:iCs/>
              </w:rPr>
              <w:t>моряк</w:t>
            </w:r>
            <w:r>
              <w:rPr>
                <w:rFonts w:ascii="Times New Roman" w:hAnsi="Times New Roman" w:cs="Times New Roman"/>
              </w:rPr>
              <w:t>, моря;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лес, </w:t>
            </w:r>
            <w:r>
              <w:rPr>
                <w:rFonts w:ascii="Times New Roman" w:hAnsi="Times New Roman" w:cs="Times New Roman"/>
                <w:i/>
                <w:iCs/>
              </w:rPr>
              <w:t>лесник</w:t>
            </w:r>
            <w:r>
              <w:rPr>
                <w:rFonts w:ascii="Times New Roman" w:hAnsi="Times New Roman" w:cs="Times New Roman"/>
              </w:rPr>
              <w:t>, (в)лесу, (о)лесе;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ученик, ученики, </w:t>
            </w:r>
            <w:r>
              <w:rPr>
                <w:rFonts w:ascii="Times New Roman" w:hAnsi="Times New Roman" w:cs="Times New Roman"/>
                <w:i/>
                <w:iCs/>
              </w:rPr>
              <w:t>ученица</w:t>
            </w:r>
            <w:r>
              <w:rPr>
                <w:rFonts w:ascii="Times New Roman" w:hAnsi="Times New Roman" w:cs="Times New Roman"/>
              </w:rPr>
              <w:t>, учениками.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разбор слов каждого ряда по составу </w:t>
            </w:r>
            <w:r>
              <w:rPr>
                <w:rFonts w:ascii="Times New Roman" w:hAnsi="Times New Roman" w:cs="Times New Roman"/>
                <w:i/>
                <w:iCs/>
              </w:rPr>
              <w:t>(работа выполняется по рядам)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Чем отличается состав лишних слов? </w:t>
            </w:r>
            <w:r>
              <w:rPr>
                <w:rFonts w:ascii="Times New Roman" w:hAnsi="Times New Roman" w:cs="Times New Roman"/>
                <w:i/>
                <w:iCs/>
              </w:rPr>
              <w:t>(В них есть суффиксы.)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Чем отличаются друг от друга </w:t>
            </w:r>
            <w:r>
              <w:rPr>
                <w:rFonts w:ascii="Times New Roman" w:hAnsi="Times New Roman" w:cs="Times New Roman"/>
              </w:rPr>
              <w:br/>
              <w:t xml:space="preserve">остальные слова в каждом ряду?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(Окончаниями.)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предположить, что станет сегодня предметом нашего изучения?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предложенный языковой </w:t>
            </w:r>
            <w:r>
              <w:rPr>
                <w:rFonts w:ascii="Times New Roman" w:hAnsi="Times New Roman" w:cs="Times New Roman"/>
              </w:rPr>
              <w:br/>
              <w:t xml:space="preserve">материал, находят «четвертое лишнее» </w:t>
            </w:r>
            <w:r>
              <w:rPr>
                <w:rFonts w:ascii="Times New Roman" w:hAnsi="Times New Roman" w:cs="Times New Roman"/>
              </w:rPr>
              <w:br/>
              <w:t>в каждом ряду; объясняют условия выбора лишнего слова.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разбор слов каждого ряда </w:t>
            </w:r>
            <w:r>
              <w:rPr>
                <w:rFonts w:ascii="Times New Roman" w:hAnsi="Times New Roman" w:cs="Times New Roman"/>
              </w:rPr>
              <w:br/>
              <w:t>по составу, делают вывод: слова «моряк», «лесник» и «ученица» имеют суффиксы, чем отличаются от других слов в ряду.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Сравнивая остальные слова в ряду, отмечают, что они отличаются </w:t>
            </w:r>
            <w:proofErr w:type="spellStart"/>
            <w:r>
              <w:rPr>
                <w:rFonts w:ascii="Times New Roman" w:hAnsi="Times New Roman" w:cs="Times New Roman"/>
              </w:rPr>
              <w:t>оконча-ниями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Формулиру-ют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цель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 xml:space="preserve">задачу, сформулированную вместе с учителем;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материализованной,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умственной форме.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монологическое высказывание с учетом </w:t>
            </w:r>
            <w:r>
              <w:rPr>
                <w:rFonts w:ascii="Times New Roman" w:hAnsi="Times New Roman" w:cs="Times New Roman"/>
              </w:rPr>
              <w:br/>
              <w:t xml:space="preserve">поставленной коммуникативной задачи; </w:t>
            </w:r>
            <w:proofErr w:type="spellStart"/>
            <w:r>
              <w:rPr>
                <w:rFonts w:ascii="Times New Roman" w:hAnsi="Times New Roman" w:cs="Times New Roman"/>
              </w:rPr>
              <w:t>ориенти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руются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позицию парт-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общении и взаимодействии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по вопросам, разбор слов по составу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Наблюдение над формами одного и того же слова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142, 143)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из упр. 142, выпишите выделенные слова, выделите изменяемую часть слова. Сделайте вывод: изменилось ли лексическое значение слова? </w:t>
            </w:r>
            <w:r>
              <w:rPr>
                <w:rFonts w:ascii="Times New Roman" w:hAnsi="Times New Roman" w:cs="Times New Roman"/>
              </w:rPr>
              <w:br/>
              <w:t xml:space="preserve">А что изменилось? </w:t>
            </w:r>
            <w:r>
              <w:rPr>
                <w:rFonts w:ascii="Times New Roman" w:hAnsi="Times New Roman" w:cs="Times New Roman"/>
                <w:i/>
                <w:iCs/>
              </w:rPr>
              <w:t>(Форма слова.)</w:t>
            </w:r>
            <w:r>
              <w:rPr>
                <w:rFonts w:ascii="Times New Roman" w:hAnsi="Times New Roman" w:cs="Times New Roman"/>
              </w:rPr>
              <w:t xml:space="preserve"> Чем отличаются формы одного </w:t>
            </w:r>
            <w:r>
              <w:rPr>
                <w:rFonts w:ascii="Times New Roman" w:hAnsi="Times New Roman" w:cs="Times New Roman"/>
              </w:rPr>
              <w:br/>
              <w:t>и того же слова от однокоренных слов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(например: осинник, осиновый)?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упр. 143 найдите формы слова «роса», выделите изменяемую часть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выписывают слова и </w:t>
            </w:r>
            <w:proofErr w:type="spellStart"/>
            <w:r>
              <w:rPr>
                <w:rFonts w:ascii="Times New Roman" w:hAnsi="Times New Roman" w:cs="Times New Roman"/>
              </w:rPr>
              <w:t>вы-деляют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окончания. Делают вывод о том, что лексическое значение слов не </w:t>
            </w:r>
            <w:proofErr w:type="spellStart"/>
            <w:r>
              <w:rPr>
                <w:rFonts w:ascii="Times New Roman" w:hAnsi="Times New Roman" w:cs="Times New Roman"/>
              </w:rPr>
              <w:t>изме-нилось</w:t>
            </w:r>
            <w:proofErr w:type="spellEnd"/>
            <w:r>
              <w:rPr>
                <w:rFonts w:ascii="Times New Roman" w:hAnsi="Times New Roman" w:cs="Times New Roman"/>
              </w:rPr>
              <w:t>, изменилась лишь форма слова. Отмечают, что в однокоренных словах есть части, служащие для образования новых слов (например, суффиксы). Выполняют упр. 143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части слова, умеют выполнять разбор слова по составу.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изучаемые языковые объекты </w:t>
            </w:r>
            <w:r>
              <w:rPr>
                <w:rFonts w:ascii="Times New Roman" w:hAnsi="Times New Roman" w:cs="Times New Roman"/>
              </w:rPr>
              <w:br/>
              <w:t xml:space="preserve">с выделением их </w:t>
            </w:r>
            <w:proofErr w:type="spellStart"/>
            <w:r>
              <w:rPr>
                <w:rFonts w:ascii="Times New Roman" w:hAnsi="Times New Roman" w:cs="Times New Roman"/>
              </w:rPr>
              <w:t>сущест-венных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несущественных признаков.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беседе; строят монологическое высказывание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Развернутые монологические ответы, разбор слов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Ознакомление с признаками окончания </w:t>
            </w:r>
            <w:r>
              <w:rPr>
                <w:rFonts w:ascii="Times New Roman" w:hAnsi="Times New Roman" w:cs="Times New Roman"/>
              </w:rPr>
              <w:br/>
              <w:t xml:space="preserve">(учебник: теоретический </w:t>
            </w:r>
            <w:proofErr w:type="spellStart"/>
            <w:r>
              <w:rPr>
                <w:rFonts w:ascii="Times New Roman" w:hAnsi="Times New Roman" w:cs="Times New Roman"/>
              </w:rPr>
              <w:t>мате-риал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с. 80, </w:t>
            </w:r>
            <w:r>
              <w:rPr>
                <w:rFonts w:ascii="Times New Roman" w:hAnsi="Times New Roman" w:cs="Times New Roman"/>
              </w:rPr>
              <w:br/>
              <w:t>упр. 144)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Словесный, проблемный. Чтение, беседа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сформулировать ответы на вопросы: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Что называется окончанием?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образуется при изменении </w:t>
            </w:r>
            <w:r>
              <w:rPr>
                <w:rFonts w:ascii="Times New Roman" w:hAnsi="Times New Roman" w:cs="Times New Roman"/>
              </w:rPr>
              <w:br/>
              <w:t>слова?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Сравните вашу формулировку </w:t>
            </w:r>
            <w:r>
              <w:rPr>
                <w:rFonts w:ascii="Times New Roman" w:hAnsi="Times New Roman" w:cs="Times New Roman"/>
              </w:rPr>
              <w:br/>
              <w:t xml:space="preserve">с тем, что предложено в учебнике </w:t>
            </w:r>
            <w:r>
              <w:rPr>
                <w:rFonts w:ascii="Times New Roman" w:hAnsi="Times New Roman" w:cs="Times New Roman"/>
              </w:rPr>
              <w:br/>
              <w:t>(с. 80).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упр. 144 учебника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Формулируют ответы на вопросы.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</w:t>
            </w:r>
            <w:proofErr w:type="spellStart"/>
            <w:r>
              <w:rPr>
                <w:rFonts w:ascii="Times New Roman" w:hAnsi="Times New Roman" w:cs="Times New Roman"/>
              </w:rPr>
              <w:t>форму-лировку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данную </w:t>
            </w:r>
            <w:r>
              <w:rPr>
                <w:rFonts w:ascii="Times New Roman" w:hAnsi="Times New Roman" w:cs="Times New Roman"/>
              </w:rPr>
              <w:br/>
              <w:t xml:space="preserve">в учебнике.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признаки окончания, умеют выполнять разбор слова по составу.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 используют ознакомительное и поисковое чтение; осознают цель чтения.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</w:t>
            </w:r>
            <w:proofErr w:type="spellStart"/>
            <w:r>
              <w:rPr>
                <w:rFonts w:ascii="Times New Roman" w:hAnsi="Times New Roman" w:cs="Times New Roman"/>
              </w:rPr>
              <w:t>сохра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цель и учебную </w:t>
            </w:r>
            <w:r>
              <w:rPr>
                <w:rFonts w:ascii="Times New Roman" w:hAnsi="Times New Roman" w:cs="Times New Roman"/>
              </w:rPr>
              <w:br/>
              <w:t>задачу.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высказывают свое собственное мнение,</w:t>
            </w:r>
            <w:r>
              <w:rPr>
                <w:rFonts w:ascii="Times New Roman" w:hAnsi="Times New Roman" w:cs="Times New Roman"/>
              </w:rPr>
              <w:br/>
              <w:t>аргументируют его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на вопросы. 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упражне-ния</w:t>
            </w:r>
            <w:proofErr w:type="spellEnd"/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t xml:space="preserve"> 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 – подняться, потянуться.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– согнуться, разогнуться.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Три – в ладоши три хлопка,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Головою три кивка,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Раз, два, три.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четыре – руки шире.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Пять – руками помахать.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Шесть – за парту тихо сесть.</w:t>
            </w:r>
          </w:p>
          <w:p w:rsidR="00031EFF" w:rsidRDefault="00031EFF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Семь, восемь – лень отбросим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Определение значимости </w:t>
            </w:r>
            <w:r>
              <w:rPr>
                <w:rFonts w:ascii="Times New Roman" w:hAnsi="Times New Roman" w:cs="Times New Roman"/>
              </w:rPr>
              <w:br/>
              <w:t xml:space="preserve">окончания для связи слов в словосочетании </w:t>
            </w:r>
            <w:r>
              <w:rPr>
                <w:rFonts w:ascii="Times New Roman" w:hAnsi="Times New Roman" w:cs="Times New Roman"/>
              </w:rPr>
              <w:br/>
              <w:t xml:space="preserve">и предложении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  <w:r>
              <w:rPr>
                <w:rFonts w:ascii="Times New Roman" w:hAnsi="Times New Roman" w:cs="Times New Roman"/>
              </w:rPr>
              <w:br/>
              <w:t>упр. 144, 145)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наглядный, практический. Чтение, беседа, комментированное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Выполните упр. 144 и 145 </w:t>
            </w:r>
            <w:proofErr w:type="spellStart"/>
            <w:r>
              <w:rPr>
                <w:rFonts w:ascii="Times New Roman" w:hAnsi="Times New Roman" w:cs="Times New Roman"/>
              </w:rPr>
              <w:t>учеб-ника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Контролирует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задания.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Попробуйте сделать вывод: </w:t>
            </w:r>
            <w:r>
              <w:rPr>
                <w:rFonts w:ascii="Times New Roman" w:hAnsi="Times New Roman" w:cs="Times New Roman"/>
              </w:rPr>
              <w:br/>
              <w:t>какова роль окончания?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(144 – комментированное письмо; 145 – работа в парах).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вывод о том, для чего служит </w:t>
            </w:r>
            <w:r>
              <w:rPr>
                <w:rFonts w:ascii="Times New Roman" w:hAnsi="Times New Roman" w:cs="Times New Roman"/>
              </w:rPr>
              <w:br/>
              <w:t>окончание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языковые объекты с точки зрения существенных и несущественных признаков.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овладевают способами решения учебной задачи; выполняют учебные действия в материализованной, </w:t>
            </w:r>
            <w:proofErr w:type="spellStart"/>
            <w:r>
              <w:rPr>
                <w:rFonts w:ascii="Times New Roman" w:hAnsi="Times New Roman" w:cs="Times New Roman"/>
              </w:rPr>
              <w:t>громкоречевой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Устное </w:t>
            </w:r>
            <w:proofErr w:type="spellStart"/>
            <w:r>
              <w:rPr>
                <w:rFonts w:ascii="Times New Roman" w:hAnsi="Times New Roman" w:cs="Times New Roman"/>
              </w:rPr>
              <w:t>ком-ментирование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выполняемых действий, письменное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нения, устный </w:t>
            </w:r>
            <w:proofErr w:type="spellStart"/>
            <w:r>
              <w:rPr>
                <w:rFonts w:ascii="Times New Roman" w:hAnsi="Times New Roman" w:cs="Times New Roman"/>
              </w:rPr>
              <w:t>монологиче-ский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с определением окончания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Словесный.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Все, что необходимо знать </w:t>
            </w:r>
            <w:r>
              <w:rPr>
                <w:rFonts w:ascii="Times New Roman" w:hAnsi="Times New Roman" w:cs="Times New Roman"/>
              </w:rPr>
              <w:br/>
              <w:t>об окончании, вы знаете. Осталось только соединить все эти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определение окончания, повторяют его вслух.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синтез как составление целого </w:t>
            </w:r>
            <w:r>
              <w:rPr>
                <w:rFonts w:ascii="Times New Roman" w:hAnsi="Times New Roman" w:cs="Times New Roman"/>
              </w:rPr>
              <w:br/>
              <w:t xml:space="preserve">из частей; воспринимают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Устное произнесение </w:t>
            </w:r>
            <w:proofErr w:type="spellStart"/>
            <w:r>
              <w:rPr>
                <w:rFonts w:ascii="Times New Roman" w:hAnsi="Times New Roman" w:cs="Times New Roman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(учебник, с. 80)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знания в одно правило. </w:t>
            </w:r>
            <w:proofErr w:type="spellStart"/>
            <w:r>
              <w:rPr>
                <w:rFonts w:ascii="Times New Roman" w:hAnsi="Times New Roman" w:cs="Times New Roman"/>
              </w:rPr>
              <w:t>Прочи-тайте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его.</w:t>
            </w:r>
          </w:p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Повторите определение окон-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Какая часть речи, так же, как </w:t>
            </w:r>
            <w:r>
              <w:rPr>
                <w:rFonts w:ascii="Times New Roman" w:hAnsi="Times New Roman" w:cs="Times New Roman"/>
              </w:rPr>
              <w:br/>
              <w:t xml:space="preserve">и окончание, служит для связи слов в словосочетании и предложении? </w:t>
            </w:r>
            <w:r>
              <w:rPr>
                <w:rFonts w:ascii="Times New Roman" w:hAnsi="Times New Roman" w:cs="Times New Roman"/>
                <w:i/>
                <w:iCs/>
              </w:rPr>
              <w:t>(Предлог.)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выполненных упражнений делают вывод о том, что для связи слов </w:t>
            </w:r>
            <w:r>
              <w:rPr>
                <w:rFonts w:ascii="Times New Roman" w:hAnsi="Times New Roman" w:cs="Times New Roman"/>
              </w:rPr>
              <w:br/>
              <w:t xml:space="preserve">в словосочетании </w:t>
            </w:r>
            <w:r>
              <w:rPr>
                <w:rFonts w:ascii="Times New Roman" w:hAnsi="Times New Roman" w:cs="Times New Roman"/>
              </w:rPr>
              <w:br/>
              <w:t>и предложении служит еще и предлог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смысл читаемых текстов, выделяют существенную информацию.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деятельности с учебным материалом, вносят необходимые коррективы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окон-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чания</w:t>
            </w:r>
            <w:proofErr w:type="spellEnd"/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</w:t>
            </w:r>
            <w:r>
              <w:rPr>
                <w:rFonts w:ascii="Times New Roman" w:hAnsi="Times New Roman" w:cs="Times New Roman"/>
              </w:rPr>
              <w:br/>
              <w:t>в рабочей тетради (упр. 104)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Объясняет задание. Контролирует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упражнение в рабочей тетради. Представляют выполненную работу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 самостоятельно.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свои достижения, определяют </w:t>
            </w:r>
            <w:proofErr w:type="spellStart"/>
            <w:r>
              <w:rPr>
                <w:rFonts w:ascii="Times New Roman" w:hAnsi="Times New Roman" w:cs="Times New Roman"/>
              </w:rPr>
              <w:t>труд-ности</w:t>
            </w:r>
            <w:proofErr w:type="spellEnd"/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упражнения </w:t>
            </w:r>
            <w:r>
              <w:rPr>
                <w:rFonts w:ascii="Times New Roman" w:hAnsi="Times New Roman" w:cs="Times New Roman"/>
              </w:rPr>
              <w:br/>
              <w:t>в рабочей тетради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же такое окончание?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Закончите предложения: 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031EFF" w:rsidTr="00031EF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задание </w:t>
            </w:r>
            <w:r>
              <w:rPr>
                <w:rFonts w:ascii="Times New Roman" w:hAnsi="Times New Roman" w:cs="Times New Roman"/>
              </w:rPr>
              <w:t xml:space="preserve">(рабочая тетрадь, </w:t>
            </w:r>
            <w:r>
              <w:rPr>
                <w:rFonts w:ascii="Times New Roman" w:hAnsi="Times New Roman" w:cs="Times New Roman"/>
              </w:rPr>
              <w:br/>
              <w:t>упр. 105)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1EFF" w:rsidRDefault="00031EF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031EFF" w:rsidRDefault="00031EFF" w:rsidP="00031EF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31EFF" w:rsidRDefault="00122A89" w:rsidP="00031EFF">
      <w:pPr>
        <w:rPr>
          <w:szCs w:val="28"/>
        </w:rPr>
      </w:pPr>
    </w:p>
    <w:sectPr w:rsidR="00122A89" w:rsidRPr="00031EFF" w:rsidSect="00031EF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6589C"/>
    <w:rsid w:val="00606BCB"/>
    <w:rsid w:val="00674603"/>
    <w:rsid w:val="006B0F02"/>
    <w:rsid w:val="007002B9"/>
    <w:rsid w:val="007016B8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2016-08-18T01:41:00Z</dcterms:created>
  <dcterms:modified xsi:type="dcterms:W3CDTF">2016-08-18T01:41:00Z</dcterms:modified>
</cp:coreProperties>
</file>